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ED" w:rsidRDefault="003467ED"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1586"/>
        <w:gridCol w:w="4304"/>
      </w:tblGrid>
      <w:tr w:rsidR="00101D39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ORD. N° :</w:t>
            </w:r>
          </w:p>
        </w:tc>
        <w:tc>
          <w:tcPr>
            <w:tcW w:w="4304" w:type="dxa"/>
          </w:tcPr>
          <w:p w:rsidR="00457601" w:rsidRDefault="00CB24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674</w:t>
            </w:r>
            <w:r w:rsidR="003F66C3">
              <w:rPr>
                <w:rFonts w:ascii="Arial" w:hAnsi="Arial" w:cs="Arial"/>
                <w:sz w:val="24"/>
                <w:szCs w:val="24"/>
              </w:rPr>
              <w:t>.-</w:t>
            </w:r>
          </w:p>
          <w:p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D39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ANT. :</w:t>
            </w:r>
          </w:p>
        </w:tc>
        <w:tc>
          <w:tcPr>
            <w:tcW w:w="4304" w:type="dxa"/>
          </w:tcPr>
          <w:p w:rsidR="00457601" w:rsidRDefault="00101D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HAY.</w:t>
            </w:r>
          </w:p>
          <w:p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D39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MAT. :</w:t>
            </w:r>
          </w:p>
        </w:tc>
        <w:tc>
          <w:tcPr>
            <w:tcW w:w="4304" w:type="dxa"/>
          </w:tcPr>
          <w:p w:rsidR="00457601" w:rsidRPr="001A774E" w:rsidRDefault="00E24742" w:rsidP="003E77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 RENOVACIÓN DE CONVENIO SEP 2017</w:t>
            </w:r>
            <w:r w:rsidR="008A274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jc w:val="right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 xml:space="preserve">PENCAHUE, </w:t>
      </w:r>
      <w:r w:rsidR="00E24742">
        <w:rPr>
          <w:rFonts w:ascii="Arial" w:hAnsi="Arial" w:cs="Arial"/>
          <w:sz w:val="24"/>
          <w:szCs w:val="24"/>
        </w:rPr>
        <w:t>22</w:t>
      </w:r>
      <w:r w:rsidRPr="001A774E">
        <w:rPr>
          <w:rFonts w:ascii="Arial" w:hAnsi="Arial" w:cs="Arial"/>
          <w:sz w:val="24"/>
          <w:szCs w:val="24"/>
        </w:rPr>
        <w:t xml:space="preserve"> DE </w:t>
      </w:r>
      <w:r w:rsidR="00CB3554">
        <w:rPr>
          <w:rFonts w:ascii="Arial" w:hAnsi="Arial" w:cs="Arial"/>
          <w:sz w:val="24"/>
          <w:szCs w:val="24"/>
        </w:rPr>
        <w:t>DIC</w:t>
      </w:r>
      <w:r w:rsidRPr="001A774E">
        <w:rPr>
          <w:rFonts w:ascii="Arial" w:hAnsi="Arial" w:cs="Arial"/>
          <w:sz w:val="24"/>
          <w:szCs w:val="24"/>
        </w:rPr>
        <w:t>IEMBRE DE 2016.-</w:t>
      </w:r>
    </w:p>
    <w:p w:rsidR="00457601" w:rsidRPr="001A774E" w:rsidRDefault="00702B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131"/>
      </w:tblGrid>
      <w:tr w:rsidR="00457601" w:rsidRPr="001A774E" w:rsidTr="00E02403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DE :</w:t>
            </w:r>
          </w:p>
        </w:tc>
        <w:tc>
          <w:tcPr>
            <w:tcW w:w="8131" w:type="dxa"/>
          </w:tcPr>
          <w:p w:rsidR="00457601" w:rsidRDefault="00457601" w:rsidP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JEFE DEL DEPARTAMENTO DE EDUCACIÓN MUNICIPAL DE PENCAHUE</w:t>
            </w:r>
          </w:p>
          <w:p w:rsidR="001A774E" w:rsidRPr="001A774E" w:rsidRDefault="001A774E" w:rsidP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 :</w:t>
            </w:r>
          </w:p>
        </w:tc>
        <w:tc>
          <w:tcPr>
            <w:tcW w:w="8131" w:type="dxa"/>
          </w:tcPr>
          <w:p w:rsidR="00457601" w:rsidRDefault="001A7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SRA.</w:t>
            </w:r>
            <w:r w:rsidR="00702B0B">
              <w:rPr>
                <w:rFonts w:ascii="Arial" w:hAnsi="Arial" w:cs="Arial"/>
                <w:sz w:val="24"/>
                <w:szCs w:val="24"/>
              </w:rPr>
              <w:t xml:space="preserve"> LUCY LARA LEIVA,</w:t>
            </w:r>
          </w:p>
          <w:p w:rsidR="001A774E" w:rsidRPr="001A774E" w:rsidRDefault="001A7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ALCALDESA DE LA ILUSTRE MUNICIPALIDAD DE PENCAHUE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7812"/>
      </w:tblGrid>
      <w:tr w:rsidR="00457601" w:rsidRPr="001A774E" w:rsidTr="00591B6E">
        <w:tc>
          <w:tcPr>
            <w:tcW w:w="693" w:type="dxa"/>
          </w:tcPr>
          <w:p w:rsidR="00457601" w:rsidRPr="001A774E" w:rsidRDefault="00457601" w:rsidP="00591B6E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1.-</w:t>
            </w:r>
          </w:p>
        </w:tc>
        <w:tc>
          <w:tcPr>
            <w:tcW w:w="7812" w:type="dxa"/>
          </w:tcPr>
          <w:p w:rsidR="00D74272" w:rsidRPr="00E24742" w:rsidRDefault="00CB3554" w:rsidP="00591B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Tengo a bien informar a Ud. que</w:t>
            </w:r>
            <w:r w:rsidR="00E24742">
              <w:rPr>
                <w:rFonts w:ascii="Arial" w:hAnsi="Arial" w:cs="Arial"/>
                <w:sz w:val="24"/>
                <w:szCs w:val="24"/>
              </w:rPr>
              <w:t xml:space="preserve"> con el fin de renovar el Convenio de Igualdad de Oportunidades, mediante el cual se obtiene la Subv</w:t>
            </w:r>
            <w:r w:rsidR="00591B6E">
              <w:rPr>
                <w:rFonts w:ascii="Arial" w:hAnsi="Arial" w:cs="Arial"/>
                <w:sz w:val="24"/>
                <w:szCs w:val="24"/>
              </w:rPr>
              <w:t>ención Escolar Preferencial SEP</w:t>
            </w:r>
            <w:r w:rsidR="00E24742">
              <w:rPr>
                <w:rFonts w:ascii="Arial" w:hAnsi="Arial" w:cs="Arial"/>
                <w:sz w:val="24"/>
                <w:szCs w:val="24"/>
              </w:rPr>
              <w:t xml:space="preserve"> para el año 2017, está establecido un plazo próximo a expirar en el que es necesario rendir los fondos recibidos durante el año 2016.-</w:t>
            </w:r>
          </w:p>
        </w:tc>
      </w:tr>
      <w:tr w:rsidR="00457601" w:rsidRPr="001A774E" w:rsidTr="00591B6E">
        <w:tc>
          <w:tcPr>
            <w:tcW w:w="693" w:type="dxa"/>
          </w:tcPr>
          <w:p w:rsidR="00457601" w:rsidRPr="001A774E" w:rsidRDefault="00457601" w:rsidP="00591B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2" w:type="dxa"/>
          </w:tcPr>
          <w:p w:rsidR="00457601" w:rsidRPr="001A774E" w:rsidRDefault="00457601" w:rsidP="00591B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591B6E">
        <w:tc>
          <w:tcPr>
            <w:tcW w:w="693" w:type="dxa"/>
          </w:tcPr>
          <w:p w:rsidR="00457601" w:rsidRPr="001A774E" w:rsidRDefault="00457601" w:rsidP="00591B6E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2.-</w:t>
            </w:r>
          </w:p>
        </w:tc>
        <w:tc>
          <w:tcPr>
            <w:tcW w:w="7812" w:type="dxa"/>
          </w:tcPr>
          <w:p w:rsidR="004A23CD" w:rsidRPr="00A228CF" w:rsidRDefault="00E24742" w:rsidP="00591B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Para cumplir este requisito de rendición de Fondos SEP, nuestra sección de Finanzas está preparando la rendición por Escuela, que deberá firmar cada Director; sin embargo, también es necesario rendir el saldo de este </w:t>
            </w:r>
            <w:r w:rsidR="00591B6E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ondo</w:t>
            </w:r>
            <w:r w:rsidR="00A228C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Como es de su conocimiento, se ha traspasado una parte de este Fondo a Subvención Normal que ha servido para pagar remuneraciones durante este año. Razón por la cual, será necesario traspasar la cantidad faltante en esta cuenta desde los Fondos FAEP</w:t>
            </w:r>
            <w:r w:rsidR="00591B6E">
              <w:rPr>
                <w:rFonts w:ascii="Arial" w:hAnsi="Arial" w:cs="Arial"/>
                <w:sz w:val="24"/>
                <w:szCs w:val="24"/>
              </w:rPr>
              <w:t xml:space="preserve"> 2016</w:t>
            </w:r>
            <w:r>
              <w:rPr>
                <w:rFonts w:ascii="Arial" w:hAnsi="Arial" w:cs="Arial"/>
                <w:sz w:val="24"/>
                <w:szCs w:val="24"/>
              </w:rPr>
              <w:t xml:space="preserve">, para emitir un estado de cuenta que </w:t>
            </w:r>
            <w:r w:rsidR="00591B6E">
              <w:rPr>
                <w:rFonts w:ascii="Arial" w:hAnsi="Arial" w:cs="Arial"/>
                <w:sz w:val="24"/>
                <w:szCs w:val="24"/>
              </w:rPr>
              <w:t>cuadre con lo recibido desde el MINEDUC en los Fondos SEP.</w:t>
            </w:r>
            <w:r w:rsidR="00A228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7601" w:rsidRPr="001A774E" w:rsidTr="00591B6E">
        <w:tc>
          <w:tcPr>
            <w:tcW w:w="693" w:type="dxa"/>
          </w:tcPr>
          <w:p w:rsidR="00457601" w:rsidRPr="001A774E" w:rsidRDefault="00457601" w:rsidP="00591B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2" w:type="dxa"/>
          </w:tcPr>
          <w:p w:rsidR="00457601" w:rsidRPr="001A774E" w:rsidRDefault="00457601" w:rsidP="00591B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591B6E">
        <w:tc>
          <w:tcPr>
            <w:tcW w:w="693" w:type="dxa"/>
          </w:tcPr>
          <w:p w:rsidR="00457601" w:rsidRPr="001A774E" w:rsidRDefault="00591B6E" w:rsidP="00591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57601" w:rsidRPr="001A774E">
              <w:rPr>
                <w:rFonts w:ascii="Arial" w:hAnsi="Arial" w:cs="Arial"/>
                <w:sz w:val="24"/>
                <w:szCs w:val="24"/>
              </w:rPr>
              <w:t>.-</w:t>
            </w:r>
          </w:p>
        </w:tc>
        <w:tc>
          <w:tcPr>
            <w:tcW w:w="7812" w:type="dxa"/>
          </w:tcPr>
          <w:p w:rsidR="00457601" w:rsidRPr="001A774E" w:rsidRDefault="00702B0B" w:rsidP="00591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 que informo</w:t>
            </w:r>
            <w:r w:rsidR="00101D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1C09">
              <w:rPr>
                <w:rFonts w:ascii="Arial" w:hAnsi="Arial" w:cs="Arial"/>
                <w:sz w:val="24"/>
                <w:szCs w:val="24"/>
              </w:rPr>
              <w:t>a Ud.</w:t>
            </w:r>
            <w:r>
              <w:rPr>
                <w:rFonts w:ascii="Arial" w:hAnsi="Arial" w:cs="Arial"/>
                <w:sz w:val="24"/>
                <w:szCs w:val="24"/>
              </w:rPr>
              <w:t>, para su conocimiento y fines.</w:t>
            </w:r>
          </w:p>
        </w:tc>
      </w:tr>
      <w:tr w:rsidR="00457601" w:rsidRPr="001A774E" w:rsidTr="00591B6E">
        <w:tc>
          <w:tcPr>
            <w:tcW w:w="693" w:type="dxa"/>
          </w:tcPr>
          <w:p w:rsidR="00457601" w:rsidRPr="001A774E" w:rsidRDefault="00457601" w:rsidP="00591B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2" w:type="dxa"/>
          </w:tcPr>
          <w:p w:rsidR="00457601" w:rsidRPr="001A774E" w:rsidRDefault="00457601" w:rsidP="00591B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591B6E">
        <w:tc>
          <w:tcPr>
            <w:tcW w:w="693" w:type="dxa"/>
          </w:tcPr>
          <w:p w:rsidR="00457601" w:rsidRPr="001A774E" w:rsidRDefault="00457601" w:rsidP="00591B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2" w:type="dxa"/>
          </w:tcPr>
          <w:p w:rsidR="00457601" w:rsidRPr="001A774E" w:rsidRDefault="00457601" w:rsidP="00591B6E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Saluda atentamente a Ud.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SERGIO SUAREZ MARQUEZ</w:t>
      </w: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JEFE DEPARTAMENTO DE EDUCACIÓN MUNICIPAL</w:t>
      </w: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PENCAHUE</w:t>
      </w: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SSM/</w:t>
      </w:r>
      <w:proofErr w:type="spellStart"/>
      <w:r w:rsidRPr="001A774E">
        <w:rPr>
          <w:rFonts w:ascii="Arial" w:hAnsi="Arial" w:cs="Arial"/>
          <w:sz w:val="24"/>
          <w:szCs w:val="24"/>
        </w:rPr>
        <w:t>ssm</w:t>
      </w:r>
      <w:proofErr w:type="spellEnd"/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A774E">
        <w:rPr>
          <w:rFonts w:ascii="Arial" w:hAnsi="Arial" w:cs="Arial"/>
          <w:sz w:val="24"/>
          <w:szCs w:val="24"/>
          <w:u w:val="single"/>
        </w:rPr>
        <w:t>DISTRIBUCIÓN:</w:t>
      </w:r>
    </w:p>
    <w:p w:rsidR="00457601" w:rsidRPr="001A774E" w:rsidRDefault="00702B0B" w:rsidP="0045760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Alcaldía</w:t>
      </w:r>
    </w:p>
    <w:p w:rsidR="00457601" w:rsidRPr="001A774E" w:rsidRDefault="00457601" w:rsidP="007154B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Archivos DAEM</w:t>
      </w:r>
    </w:p>
    <w:sectPr w:rsidR="00457601" w:rsidRPr="001A774E" w:rsidSect="00D25537">
      <w:headerReference w:type="default" r:id="rId7"/>
      <w:footerReference w:type="default" r:id="rId8"/>
      <w:pgSz w:w="12242" w:h="18705" w:code="154"/>
      <w:pgMar w:top="1418" w:right="1701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1E0" w:rsidRDefault="003701E0" w:rsidP="007B1C9F">
      <w:pPr>
        <w:spacing w:after="0" w:line="240" w:lineRule="auto"/>
      </w:pPr>
      <w:r>
        <w:separator/>
      </w:r>
    </w:p>
  </w:endnote>
  <w:endnote w:type="continuationSeparator" w:id="0">
    <w:p w:rsidR="003701E0" w:rsidRDefault="003701E0" w:rsidP="007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35"/>
    </w:tblGrid>
    <w:tr w:rsidR="00591B6E" w:rsidTr="00741BD5">
      <w:tc>
        <w:tcPr>
          <w:tcW w:w="8835" w:type="dxa"/>
        </w:tcPr>
        <w:p w:rsidR="00591B6E" w:rsidRPr="00741BD5" w:rsidRDefault="003701E0" w:rsidP="007B1C9F">
          <w:pPr>
            <w:pStyle w:val="Piedepgina"/>
            <w:jc w:val="center"/>
          </w:pPr>
          <w:hyperlink r:id="rId1" w:history="1">
            <w:r w:rsidR="00591B6E" w:rsidRPr="00741BD5">
              <w:rPr>
                <w:rStyle w:val="Hipervnculo"/>
                <w:color w:val="auto"/>
                <w:u w:val="none"/>
              </w:rPr>
              <w:t>www.daempencahue.cl</w:t>
            </w:r>
          </w:hyperlink>
          <w:r w:rsidR="00591B6E" w:rsidRPr="00741BD5">
            <w:t xml:space="preserve">  -  </w:t>
          </w:r>
          <w:hyperlink r:id="rId2" w:history="1">
            <w:r w:rsidR="00591B6E" w:rsidRPr="00741BD5">
              <w:rPr>
                <w:rStyle w:val="Hipervnculo"/>
                <w:color w:val="auto"/>
                <w:u w:val="none"/>
              </w:rPr>
              <w:t>director@daempencahue.cl</w:t>
            </w:r>
          </w:hyperlink>
        </w:p>
        <w:p w:rsidR="00591B6E" w:rsidRDefault="00591B6E" w:rsidP="007B1C9F">
          <w:pPr>
            <w:pStyle w:val="Piedepgina"/>
            <w:jc w:val="center"/>
          </w:pPr>
          <w:r>
            <w:t xml:space="preserve">71 2 234617  -  Alejandro Cruz Vergara 891, </w:t>
          </w:r>
          <w:proofErr w:type="spellStart"/>
          <w:r>
            <w:t>Pencahue</w:t>
          </w:r>
          <w:proofErr w:type="spellEnd"/>
          <w:r>
            <w:t xml:space="preserve"> </w:t>
          </w:r>
        </w:p>
      </w:tc>
    </w:tr>
  </w:tbl>
  <w:p w:rsidR="00591B6E" w:rsidRDefault="00591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1E0" w:rsidRDefault="003701E0" w:rsidP="007B1C9F">
      <w:pPr>
        <w:spacing w:after="0" w:line="240" w:lineRule="auto"/>
      </w:pPr>
      <w:r>
        <w:separator/>
      </w:r>
    </w:p>
  </w:footnote>
  <w:footnote w:type="continuationSeparator" w:id="0">
    <w:p w:rsidR="003701E0" w:rsidRDefault="003701E0" w:rsidP="007B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9"/>
      <w:gridCol w:w="8824"/>
    </w:tblGrid>
    <w:tr w:rsidR="00591B6E" w:rsidTr="007B1C9F">
      <w:tc>
        <w:tcPr>
          <w:tcW w:w="1009" w:type="dxa"/>
        </w:tcPr>
        <w:p w:rsidR="00591B6E" w:rsidRDefault="00591B6E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032EAEA" wp14:editId="7C6AE174">
                <wp:simplePos x="0" y="0"/>
                <wp:positionH relativeFrom="column">
                  <wp:posOffset>-6350</wp:posOffset>
                </wp:positionH>
                <wp:positionV relativeFrom="paragraph">
                  <wp:posOffset>179070</wp:posOffset>
                </wp:positionV>
                <wp:extent cx="504000" cy="504000"/>
                <wp:effectExtent l="0" t="0" r="0" b="0"/>
                <wp:wrapSquare wrapText="bothSides"/>
                <wp:docPr id="2" name="Imagen 2" descr="Logo DAEM WORD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DAEM WORD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24" w:type="dxa"/>
        </w:tcPr>
        <w:p w:rsidR="00591B6E" w:rsidRDefault="00591B6E">
          <w:pPr>
            <w:pStyle w:val="Encabezado"/>
          </w:pPr>
        </w:p>
        <w:p w:rsidR="00591B6E" w:rsidRDefault="00591B6E">
          <w:pPr>
            <w:pStyle w:val="Encabezado"/>
          </w:pPr>
          <w:r>
            <w:t>ILUSTRE MUNICIPALIDAD DE PENCAHUE</w:t>
          </w:r>
        </w:p>
        <w:p w:rsidR="00591B6E" w:rsidRDefault="00591B6E">
          <w:pPr>
            <w:pStyle w:val="Encabezado"/>
          </w:pPr>
          <w:r>
            <w:t>DEPARTAMENTO DE ADMINISTRACIÓN DE LA EDUCACIÓN MUNICIPAL</w:t>
          </w:r>
        </w:p>
        <w:p w:rsidR="00591B6E" w:rsidRDefault="00591B6E">
          <w:pPr>
            <w:pStyle w:val="Encabezado"/>
          </w:pPr>
          <w:r>
            <w:t>DIRECCIÓN</w:t>
          </w:r>
        </w:p>
      </w:tc>
    </w:tr>
  </w:tbl>
  <w:p w:rsidR="00591B6E" w:rsidRDefault="00591B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A67EA"/>
    <w:multiLevelType w:val="hybridMultilevel"/>
    <w:tmpl w:val="70144E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337D6"/>
    <w:multiLevelType w:val="hybridMultilevel"/>
    <w:tmpl w:val="A992B2F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3A6651"/>
    <w:multiLevelType w:val="hybridMultilevel"/>
    <w:tmpl w:val="FDAEC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E34EB"/>
    <w:multiLevelType w:val="hybridMultilevel"/>
    <w:tmpl w:val="A7948B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9F"/>
    <w:rsid w:val="0004499F"/>
    <w:rsid w:val="0006435A"/>
    <w:rsid w:val="00071938"/>
    <w:rsid w:val="00080575"/>
    <w:rsid w:val="000B083A"/>
    <w:rsid w:val="00101D39"/>
    <w:rsid w:val="001A774E"/>
    <w:rsid w:val="001D6B29"/>
    <w:rsid w:val="00320A69"/>
    <w:rsid w:val="003467ED"/>
    <w:rsid w:val="003701E0"/>
    <w:rsid w:val="003D363A"/>
    <w:rsid w:val="003E77B5"/>
    <w:rsid w:val="003F66C3"/>
    <w:rsid w:val="004557A3"/>
    <w:rsid w:val="00457601"/>
    <w:rsid w:val="004A23CD"/>
    <w:rsid w:val="004D3A5E"/>
    <w:rsid w:val="00521C09"/>
    <w:rsid w:val="00584D0A"/>
    <w:rsid w:val="00591B6E"/>
    <w:rsid w:val="005A419E"/>
    <w:rsid w:val="005E4903"/>
    <w:rsid w:val="0068165F"/>
    <w:rsid w:val="006D53D7"/>
    <w:rsid w:val="00702B0B"/>
    <w:rsid w:val="007154BE"/>
    <w:rsid w:val="00741BD5"/>
    <w:rsid w:val="007572B6"/>
    <w:rsid w:val="0077201B"/>
    <w:rsid w:val="007A2381"/>
    <w:rsid w:val="007B1C9F"/>
    <w:rsid w:val="0087345D"/>
    <w:rsid w:val="008A274B"/>
    <w:rsid w:val="00922433"/>
    <w:rsid w:val="00951CDA"/>
    <w:rsid w:val="009737C9"/>
    <w:rsid w:val="009A7D12"/>
    <w:rsid w:val="00A228CF"/>
    <w:rsid w:val="00A42B66"/>
    <w:rsid w:val="00A73A8A"/>
    <w:rsid w:val="00BB52C9"/>
    <w:rsid w:val="00BE4EF6"/>
    <w:rsid w:val="00C22647"/>
    <w:rsid w:val="00C34610"/>
    <w:rsid w:val="00C8779B"/>
    <w:rsid w:val="00CA366E"/>
    <w:rsid w:val="00CB24D7"/>
    <w:rsid w:val="00CB3554"/>
    <w:rsid w:val="00CC36C8"/>
    <w:rsid w:val="00CD1A57"/>
    <w:rsid w:val="00D25537"/>
    <w:rsid w:val="00D72E71"/>
    <w:rsid w:val="00D74272"/>
    <w:rsid w:val="00E02403"/>
    <w:rsid w:val="00E114D3"/>
    <w:rsid w:val="00E24742"/>
    <w:rsid w:val="00E34654"/>
    <w:rsid w:val="00E65FDB"/>
    <w:rsid w:val="00E87AA6"/>
    <w:rsid w:val="00EB6F3E"/>
    <w:rsid w:val="00F005CB"/>
    <w:rsid w:val="00F048C1"/>
    <w:rsid w:val="00F1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64027-BB9E-4792-9A80-1B797095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C9F"/>
  </w:style>
  <w:style w:type="paragraph" w:styleId="Piedepgina">
    <w:name w:val="footer"/>
    <w:basedOn w:val="Normal"/>
    <w:link w:val="Piedepgina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C9F"/>
  </w:style>
  <w:style w:type="table" w:styleId="Tablaconcuadrcula">
    <w:name w:val="Table Grid"/>
    <w:basedOn w:val="Tablanormal"/>
    <w:uiPriority w:val="39"/>
    <w:rsid w:val="007B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76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201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or@daempencahue.cl" TargetMode="External"/><Relationship Id="rId1" Type="http://schemas.openxmlformats.org/officeDocument/2006/relationships/hyperlink" Target="http://www.daempencahue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2019-01-10T16:39:00Z</cp:lastPrinted>
  <dcterms:created xsi:type="dcterms:W3CDTF">2016-12-23T12:57:00Z</dcterms:created>
  <dcterms:modified xsi:type="dcterms:W3CDTF">2019-01-10T18:12:00Z</dcterms:modified>
</cp:coreProperties>
</file>